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МУНИЦИПАЛЬНОЕ КАЗЕННОЕ УЧРЕЖДЕНИЕ ДОПОЛНИТЕЛЬНОГО ОБРАЗОВАНИЯ ДОМ ДЕТСКОГО ТВОРЧЕСТВА ДИГОСКОГО РАЙОНА РСО-АЛАНИЯ</w:t>
      </w: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BF0C99">
      <w:pPr>
        <w:contextualSpacing/>
        <w:jc w:val="right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Утверждается на педагогическом совете </w:t>
      </w:r>
    </w:p>
    <w:p w:rsidR="00BF0C99" w:rsidRDefault="00BF0C99" w:rsidP="00BF0C99">
      <w:pPr>
        <w:contextualSpacing/>
        <w:jc w:val="right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МКУ ДО ДДТ 5 сентября 2019 г.</w:t>
      </w:r>
    </w:p>
    <w:p w:rsidR="00BF0C99" w:rsidRDefault="00BF0C99" w:rsidP="00BF0C99">
      <w:pPr>
        <w:contextualSpacing/>
        <w:jc w:val="right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Директор МКУ ДО ДДТ </w:t>
      </w:r>
    </w:p>
    <w:p w:rsidR="00BF0C99" w:rsidRDefault="00BF0C99" w:rsidP="00BF0C99">
      <w:pPr>
        <w:contextualSpacing/>
        <w:jc w:val="right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Дигорского района</w:t>
      </w:r>
    </w:p>
    <w:p w:rsidR="00BF0C99" w:rsidRPr="00BF0C99" w:rsidRDefault="00BF0C99" w:rsidP="00BF0C99">
      <w:pPr>
        <w:contextualSpacing/>
        <w:jc w:val="right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Кабанова И. С. ____________</w:t>
      </w: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</w:rPr>
        <w:t>ПЛАН РАБОТЫ МКУ ДО ДДТ</w:t>
      </w:r>
    </w:p>
    <w:p w:rsidR="00BF0C99" w:rsidRP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</w:rPr>
        <w:t>НА 2019-2020 УЧЕБНЫЙ ГОД</w:t>
      </w: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F0C99" w:rsidRDefault="00BF0C99" w:rsidP="00BF0C99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Дигора 2019 г.</w:t>
      </w:r>
    </w:p>
    <w:p w:rsidR="005E7120" w:rsidRDefault="005E7120" w:rsidP="005E7120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ПЛАН РАБОТЫ МКУ ДО ДДТ НА 2019-2020 УЧЕБНЫЙ ГОД</w:t>
      </w:r>
    </w:p>
    <w:p w:rsidR="005E7120" w:rsidRPr="00817D64" w:rsidRDefault="005E7120" w:rsidP="005E712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ЦЕЛИ И ЗАДАЧИ </w:t>
      </w:r>
    </w:p>
    <w:p w:rsidR="005E7120" w:rsidRDefault="005E7120" w:rsidP="005E7120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9276C7">
        <w:rPr>
          <w:rFonts w:ascii="Times New Roman" w:hAnsi="Times New Roman" w:cs="Times New Roman"/>
          <w:b/>
          <w:bCs/>
          <w:color w:val="000000"/>
          <w:sz w:val="28"/>
        </w:rPr>
        <w:t>ЦЕЛЬ:</w:t>
      </w:r>
      <w:r w:rsidRPr="009276C7">
        <w:rPr>
          <w:rFonts w:ascii="Times New Roman" w:hAnsi="Times New Roman" w:cs="Times New Roman"/>
          <w:color w:val="000000"/>
          <w:sz w:val="28"/>
        </w:rPr>
        <w:br/>
        <w:t>Создание благоприятных условий для творческого</w:t>
      </w:r>
      <w:r>
        <w:rPr>
          <w:rFonts w:ascii="Times New Roman" w:hAnsi="Times New Roman" w:cs="Times New Roman"/>
          <w:color w:val="000000"/>
          <w:sz w:val="28"/>
        </w:rPr>
        <w:t xml:space="preserve"> развития личности ребёнка, его </w:t>
      </w:r>
      <w:r w:rsidRPr="009276C7">
        <w:rPr>
          <w:rFonts w:ascii="Times New Roman" w:hAnsi="Times New Roman" w:cs="Times New Roman"/>
          <w:color w:val="000000"/>
          <w:sz w:val="28"/>
        </w:rPr>
        <w:t>интеллектуальных, духовных способностей</w:t>
      </w:r>
      <w:r>
        <w:rPr>
          <w:rFonts w:ascii="Times New Roman" w:hAnsi="Times New Roman" w:cs="Times New Roman"/>
          <w:color w:val="000000"/>
          <w:sz w:val="28"/>
        </w:rPr>
        <w:t xml:space="preserve">, интересов для самореализации, </w:t>
      </w:r>
      <w:r w:rsidRPr="009276C7">
        <w:rPr>
          <w:rFonts w:ascii="Times New Roman" w:hAnsi="Times New Roman" w:cs="Times New Roman"/>
          <w:color w:val="000000"/>
          <w:sz w:val="28"/>
        </w:rPr>
        <w:t>профессионального самоопределения в условиях современного общества.</w:t>
      </w:r>
    </w:p>
    <w:p w:rsidR="005E7120" w:rsidRPr="00AF210B" w:rsidRDefault="005E7120" w:rsidP="005E7120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</w:rPr>
      </w:pPr>
      <w:r w:rsidRPr="00AF210B">
        <w:rPr>
          <w:rFonts w:ascii="Times New Roman" w:hAnsi="Times New Roman" w:cs="Times New Roman"/>
          <w:b/>
          <w:color w:val="000000"/>
          <w:sz w:val="28"/>
        </w:rPr>
        <w:t xml:space="preserve">ЗАДАЧИ: </w:t>
      </w:r>
    </w:p>
    <w:p w:rsidR="005E7120" w:rsidRPr="00AF210B" w:rsidRDefault="005E7120" w:rsidP="005E7120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color w:val="000000"/>
          <w:sz w:val="36"/>
        </w:rPr>
      </w:pPr>
      <w:r w:rsidRPr="00AF210B">
        <w:rPr>
          <w:rFonts w:ascii="Times New Roman" w:hAnsi="Times New Roman" w:cs="Times New Roman"/>
          <w:color w:val="000000"/>
          <w:sz w:val="28"/>
        </w:rPr>
        <w:t>Совершенствовать учебно-воспитательный процесс, направленный на развитие творческих способностей обучающихся с учетом их интересов, склонностей.</w:t>
      </w:r>
    </w:p>
    <w:p w:rsidR="005E7120" w:rsidRPr="00AF210B" w:rsidRDefault="005E7120" w:rsidP="005E7120">
      <w:pPr>
        <w:pStyle w:val="a3"/>
        <w:numPr>
          <w:ilvl w:val="0"/>
          <w:numId w:val="1"/>
        </w:numPr>
        <w:spacing w:line="360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36"/>
        </w:rPr>
      </w:pPr>
      <w:r w:rsidRPr="00AF210B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AF210B">
        <w:rPr>
          <w:rFonts w:ascii="Times New Roman" w:hAnsi="Times New Roman" w:cs="Times New Roman"/>
          <w:color w:val="000000"/>
          <w:sz w:val="28"/>
        </w:rPr>
        <w:t>Обеспечить доступность дополнительного образования для детей всех социальных и возрастных групп с учетом их интересов, склонностей и потребностей.</w:t>
      </w:r>
    </w:p>
    <w:p w:rsidR="005E7120" w:rsidRPr="00AF210B" w:rsidRDefault="005E7120" w:rsidP="005E7120">
      <w:pPr>
        <w:pStyle w:val="a5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40"/>
          <w:szCs w:val="16"/>
        </w:rPr>
      </w:pPr>
      <w:r w:rsidRPr="00AF210B">
        <w:rPr>
          <w:color w:val="000000"/>
          <w:sz w:val="28"/>
          <w:szCs w:val="18"/>
        </w:rPr>
        <w:t xml:space="preserve">Обеспечение качественного перехода МКУ ДО ДДТ Дигорского района на новую систему Персонифицированного финансирования дополнительного образования. </w:t>
      </w:r>
    </w:p>
    <w:p w:rsidR="005E7120" w:rsidRPr="00AF210B" w:rsidRDefault="005E7120" w:rsidP="005E7120">
      <w:pPr>
        <w:pStyle w:val="a5"/>
        <w:numPr>
          <w:ilvl w:val="0"/>
          <w:numId w:val="1"/>
        </w:numPr>
        <w:shd w:val="clear" w:color="auto" w:fill="FFFFFF"/>
        <w:spacing w:line="360" w:lineRule="auto"/>
        <w:contextualSpacing/>
        <w:rPr>
          <w:color w:val="000000"/>
          <w:szCs w:val="16"/>
        </w:rPr>
      </w:pPr>
      <w:r w:rsidRPr="00AF210B">
        <w:rPr>
          <w:color w:val="000000"/>
          <w:sz w:val="28"/>
        </w:rPr>
        <w:t>Методическая и информационная работа с коллективом по вопросам внедрения ПФДО, оказание методической помощи по составлению образовательных программ, соответствующих требованиям современного образования.</w:t>
      </w:r>
      <w:r w:rsidRPr="00AF210B">
        <w:rPr>
          <w:color w:val="000000"/>
          <w:sz w:val="28"/>
          <w:szCs w:val="18"/>
        </w:rPr>
        <w:t xml:space="preserve"> </w:t>
      </w:r>
    </w:p>
    <w:p w:rsidR="005E7120" w:rsidRPr="00AF210B" w:rsidRDefault="005E7120" w:rsidP="005E7120">
      <w:pPr>
        <w:pStyle w:val="a5"/>
        <w:numPr>
          <w:ilvl w:val="0"/>
          <w:numId w:val="1"/>
        </w:numPr>
        <w:shd w:val="clear" w:color="auto" w:fill="FFFFFF"/>
        <w:spacing w:line="360" w:lineRule="auto"/>
        <w:contextualSpacing/>
        <w:rPr>
          <w:color w:val="000000"/>
          <w:szCs w:val="16"/>
        </w:rPr>
      </w:pPr>
      <w:r w:rsidRPr="00AF210B">
        <w:rPr>
          <w:color w:val="000000"/>
          <w:sz w:val="28"/>
          <w:szCs w:val="18"/>
        </w:rPr>
        <w:t>Обеспечение системного и организационно - методического сопровождения повышения квалификации педагогов, как условие готовности к реализации инновационных изменений в дополнительном образовании и формирования конкурентоспособной личности педагога и обучающегося.</w:t>
      </w:r>
    </w:p>
    <w:p w:rsidR="005E7120" w:rsidRPr="00FB2691" w:rsidRDefault="005E7120" w:rsidP="005E7120">
      <w:pPr>
        <w:pStyle w:val="a3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color w:val="000000"/>
          <w:sz w:val="28"/>
        </w:rPr>
      </w:pPr>
      <w:r w:rsidRPr="00AF210B">
        <w:rPr>
          <w:rFonts w:ascii="Times New Roman" w:hAnsi="Times New Roman" w:cs="Times New Roman"/>
          <w:color w:val="000000"/>
          <w:sz w:val="28"/>
        </w:rPr>
        <w:t>Активная информационная работа с родителями по поводу внедрения новой системы ПФДО.</w:t>
      </w:r>
    </w:p>
    <w:p w:rsidR="005E7120" w:rsidRPr="00817D64" w:rsidRDefault="005E7120" w:rsidP="005E712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817D64">
        <w:rPr>
          <w:rFonts w:ascii="Times New Roman" w:hAnsi="Times New Roman" w:cs="Times New Roman"/>
          <w:b/>
          <w:color w:val="000000"/>
          <w:sz w:val="28"/>
        </w:rPr>
        <w:lastRenderedPageBreak/>
        <w:t>ОРГАНИЗАЦИОННАЯ И МЕТОДИЧЕСКАЯ РАБОТА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 С ПЕДАГОГИЧЕСКИМИ КАДРАМИ </w:t>
      </w:r>
    </w:p>
    <w:p w:rsidR="005E7120" w:rsidRPr="00817D64" w:rsidRDefault="005E7120" w:rsidP="005E7120">
      <w:pPr>
        <w:pStyle w:val="a3"/>
        <w:rPr>
          <w:rFonts w:ascii="Times New Roman" w:hAnsi="Times New Roman" w:cs="Times New Roman"/>
          <w:b/>
          <w:color w:val="000000"/>
          <w:sz w:val="36"/>
        </w:rPr>
      </w:pPr>
    </w:p>
    <w:p w:rsidR="005E7120" w:rsidRDefault="005E7120" w:rsidP="005E7120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17D64">
        <w:rPr>
          <w:rFonts w:ascii="Times New Roman" w:hAnsi="Times New Roman" w:cs="Times New Roman"/>
          <w:b/>
          <w:color w:val="000000"/>
          <w:sz w:val="28"/>
        </w:rPr>
        <w:t>ПЕДСОВЕТЫ</w:t>
      </w:r>
    </w:p>
    <w:tbl>
      <w:tblPr>
        <w:tblStyle w:val="a4"/>
        <w:tblW w:w="0" w:type="auto"/>
        <w:tblInd w:w="-34" w:type="dxa"/>
        <w:tblLook w:val="04A0"/>
      </w:tblPr>
      <w:tblGrid>
        <w:gridCol w:w="831"/>
        <w:gridCol w:w="4065"/>
        <w:gridCol w:w="1827"/>
        <w:gridCol w:w="2872"/>
      </w:tblGrid>
      <w:tr w:rsidR="005E7120" w:rsidTr="0076463D">
        <w:trPr>
          <w:trHeight w:val="408"/>
        </w:trPr>
        <w:tc>
          <w:tcPr>
            <w:tcW w:w="831" w:type="dxa"/>
          </w:tcPr>
          <w:p w:rsidR="005E7120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4065" w:type="dxa"/>
          </w:tcPr>
          <w:p w:rsidR="005E7120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СОДЕРЖАНИЕ РАБОТЫ </w:t>
            </w:r>
          </w:p>
        </w:tc>
        <w:tc>
          <w:tcPr>
            <w:tcW w:w="1827" w:type="dxa"/>
          </w:tcPr>
          <w:p w:rsidR="005E7120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СРОКИ </w:t>
            </w:r>
          </w:p>
        </w:tc>
        <w:tc>
          <w:tcPr>
            <w:tcW w:w="2868" w:type="dxa"/>
          </w:tcPr>
          <w:p w:rsidR="005E7120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ОТВЕТСТВЕННЫЙ</w:t>
            </w:r>
          </w:p>
        </w:tc>
      </w:tr>
      <w:tr w:rsidR="005E7120" w:rsidTr="0076463D">
        <w:trPr>
          <w:trHeight w:val="5180"/>
        </w:trPr>
        <w:tc>
          <w:tcPr>
            <w:tcW w:w="831" w:type="dxa"/>
          </w:tcPr>
          <w:p w:rsidR="005E7120" w:rsidRDefault="005E7120" w:rsidP="005E71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4065" w:type="dxa"/>
          </w:tcPr>
          <w:p w:rsidR="005E7120" w:rsidRDefault="005E7120" w:rsidP="005E71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7710">
              <w:rPr>
                <w:rFonts w:ascii="Times New Roman" w:hAnsi="Times New Roman" w:cs="Times New Roman"/>
                <w:color w:val="000000"/>
                <w:sz w:val="28"/>
              </w:rPr>
              <w:t>Анализ работы за 201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8-2019 учебный год.</w:t>
            </w:r>
            <w:r w:rsidRPr="00AF210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120" w:rsidRPr="00AF210B" w:rsidRDefault="005E7120" w:rsidP="005E71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Система ПФДО и «Н</w:t>
            </w:r>
            <w:r w:rsidR="00373274"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вигатор». </w:t>
            </w:r>
          </w:p>
          <w:p w:rsidR="005E7120" w:rsidRPr="00AF210B" w:rsidRDefault="005E7120" w:rsidP="005E71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7710">
              <w:rPr>
                <w:rFonts w:ascii="Times New Roman" w:hAnsi="Times New Roman" w:cs="Times New Roman"/>
                <w:color w:val="000000"/>
                <w:sz w:val="28"/>
              </w:rPr>
              <w:t>Утверждение плана работы МКУ ДО ДДТ на 201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  <w:r w:rsidRPr="00CD7710">
              <w:rPr>
                <w:rFonts w:ascii="Times New Roman" w:hAnsi="Times New Roman" w:cs="Times New Roman"/>
                <w:color w:val="000000"/>
                <w:sz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 </w:t>
            </w:r>
            <w:r w:rsidRPr="00CD7710">
              <w:rPr>
                <w:rFonts w:ascii="Times New Roman" w:hAnsi="Times New Roman" w:cs="Times New Roman"/>
                <w:color w:val="000000"/>
                <w:sz w:val="28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5E7120" w:rsidRPr="00AF210B" w:rsidRDefault="005E7120" w:rsidP="005E71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Комплектование учебных групп, у</w:t>
            </w:r>
            <w:r w:rsidRPr="00AF210B">
              <w:rPr>
                <w:rFonts w:ascii="Times New Roman" w:hAnsi="Times New Roman" w:cs="Times New Roman"/>
                <w:color w:val="000000"/>
                <w:sz w:val="28"/>
              </w:rPr>
              <w:t xml:space="preserve">тверждение учебного плана и учебной нагрузки педагогов дополнительного образования. </w:t>
            </w:r>
          </w:p>
        </w:tc>
        <w:tc>
          <w:tcPr>
            <w:tcW w:w="1827" w:type="dxa"/>
          </w:tcPr>
          <w:p w:rsidR="005E7120" w:rsidRPr="00CD771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7710">
              <w:rPr>
                <w:rFonts w:ascii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868" w:type="dxa"/>
          </w:tcPr>
          <w:p w:rsidR="005E7120" w:rsidRPr="00CD771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7710">
              <w:rPr>
                <w:rFonts w:ascii="Times New Roman" w:hAnsi="Times New Roman" w:cs="Times New Roman"/>
                <w:color w:val="000000"/>
                <w:sz w:val="28"/>
              </w:rPr>
              <w:t>Директор</w:t>
            </w:r>
          </w:p>
          <w:p w:rsidR="005E7120" w:rsidRPr="00CD771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Завуч</w:t>
            </w:r>
          </w:p>
        </w:tc>
      </w:tr>
      <w:tr w:rsidR="005E7120" w:rsidTr="0076463D">
        <w:trPr>
          <w:trHeight w:val="3583"/>
        </w:trPr>
        <w:tc>
          <w:tcPr>
            <w:tcW w:w="831" w:type="dxa"/>
          </w:tcPr>
          <w:p w:rsidR="005E7120" w:rsidRPr="0023169D" w:rsidRDefault="005E7120" w:rsidP="0076463D">
            <w:pPr>
              <w:ind w:left="25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4065" w:type="dxa"/>
          </w:tcPr>
          <w:p w:rsidR="005E7120" w:rsidRPr="00F50700" w:rsidRDefault="005E7120" w:rsidP="005E712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Отчет о проделанной работе в организации по внедрению системы ПФДО. </w:t>
            </w:r>
          </w:p>
          <w:p w:rsidR="005E7120" w:rsidRPr="00F50700" w:rsidRDefault="005E7120" w:rsidP="005E712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Доклад о значении повышения уровня квалификации педагога в условиях новых изменений в подходе к дополнительному образованию </w:t>
            </w:r>
          </w:p>
        </w:tc>
        <w:tc>
          <w:tcPr>
            <w:tcW w:w="1827" w:type="dxa"/>
          </w:tcPr>
          <w:p w:rsidR="005E7120" w:rsidRPr="00CD771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Декабрь </w:t>
            </w:r>
          </w:p>
        </w:tc>
        <w:tc>
          <w:tcPr>
            <w:tcW w:w="2868" w:type="dxa"/>
          </w:tcPr>
          <w:p w:rsidR="005E7120" w:rsidRDefault="005E7120" w:rsidP="0076463D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E7120" w:rsidRDefault="005E7120" w:rsidP="0076463D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Директор</w:t>
            </w:r>
          </w:p>
          <w:p w:rsidR="005E7120" w:rsidRPr="00CD7710" w:rsidRDefault="005E7120" w:rsidP="0076463D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Гериева З. Г. </w:t>
            </w:r>
          </w:p>
        </w:tc>
      </w:tr>
      <w:tr w:rsidR="005E7120" w:rsidTr="0076463D">
        <w:trPr>
          <w:trHeight w:val="1986"/>
        </w:trPr>
        <w:tc>
          <w:tcPr>
            <w:tcW w:w="831" w:type="dxa"/>
          </w:tcPr>
          <w:p w:rsidR="005E7120" w:rsidRDefault="005E7120" w:rsidP="0076463D">
            <w:pPr>
              <w:pStyle w:val="a3"/>
              <w:ind w:left="3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4065" w:type="dxa"/>
          </w:tcPr>
          <w:p w:rsidR="005E7120" w:rsidRDefault="005E7120" w:rsidP="005E71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Отчет по проводимой работе в системе «Н</w:t>
            </w:r>
            <w:r w:rsidR="00373274"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вигатор».</w:t>
            </w:r>
          </w:p>
          <w:p w:rsidR="005E7120" w:rsidRPr="00F50700" w:rsidRDefault="005E7120" w:rsidP="005E712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Отчет о проведении воспитательной работы в ДДТ.</w:t>
            </w:r>
          </w:p>
        </w:tc>
        <w:tc>
          <w:tcPr>
            <w:tcW w:w="1827" w:type="dxa"/>
          </w:tcPr>
          <w:p w:rsidR="005E712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Март </w:t>
            </w:r>
          </w:p>
        </w:tc>
        <w:tc>
          <w:tcPr>
            <w:tcW w:w="2868" w:type="dxa"/>
          </w:tcPr>
          <w:p w:rsidR="005E712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Директор</w:t>
            </w:r>
          </w:p>
          <w:p w:rsidR="005E712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Завуч</w:t>
            </w:r>
          </w:p>
          <w:p w:rsidR="005E7120" w:rsidRPr="00CD771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Гериева З. Г. </w:t>
            </w:r>
          </w:p>
        </w:tc>
      </w:tr>
      <w:tr w:rsidR="005E7120" w:rsidTr="0076463D">
        <w:trPr>
          <w:trHeight w:val="1188"/>
        </w:trPr>
        <w:tc>
          <w:tcPr>
            <w:tcW w:w="831" w:type="dxa"/>
          </w:tcPr>
          <w:p w:rsidR="005E7120" w:rsidRDefault="005E7120" w:rsidP="0076463D">
            <w:pPr>
              <w:pStyle w:val="a3"/>
              <w:ind w:left="360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4065" w:type="dxa"/>
          </w:tcPr>
          <w:p w:rsidR="005E7120" w:rsidRPr="00673069" w:rsidRDefault="005E7120" w:rsidP="005E712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Подведение итогов работы МКУ ДО ДДТ за 2019-2020 учебный год. </w:t>
            </w:r>
          </w:p>
        </w:tc>
        <w:tc>
          <w:tcPr>
            <w:tcW w:w="1827" w:type="dxa"/>
          </w:tcPr>
          <w:p w:rsidR="005E712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Июнь</w:t>
            </w:r>
          </w:p>
        </w:tc>
        <w:tc>
          <w:tcPr>
            <w:tcW w:w="2868" w:type="dxa"/>
          </w:tcPr>
          <w:p w:rsidR="005E712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Директор</w:t>
            </w:r>
          </w:p>
          <w:p w:rsidR="005E7120" w:rsidRPr="00CD7710" w:rsidRDefault="005E7120" w:rsidP="0076463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Завуч</w:t>
            </w:r>
          </w:p>
        </w:tc>
      </w:tr>
    </w:tbl>
    <w:p w:rsidR="005E7120" w:rsidRPr="00157C50" w:rsidRDefault="005E7120" w:rsidP="005E7120">
      <w:pPr>
        <w:rPr>
          <w:rFonts w:ascii="Times New Roman" w:hAnsi="Times New Roman" w:cs="Times New Roman"/>
          <w:b/>
          <w:color w:val="000000"/>
          <w:sz w:val="28"/>
        </w:rPr>
      </w:pPr>
    </w:p>
    <w:p w:rsidR="005E7120" w:rsidRDefault="005E7120" w:rsidP="005E7120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</w:rPr>
      </w:pPr>
    </w:p>
    <w:p w:rsidR="005E7120" w:rsidRPr="00817D64" w:rsidRDefault="005E7120" w:rsidP="005E7120">
      <w:pPr>
        <w:pStyle w:val="a3"/>
        <w:numPr>
          <w:ilvl w:val="1"/>
          <w:numId w:val="16"/>
        </w:numPr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ОРГАНИЗАЦИОННАЯ РАБОТА </w:t>
      </w:r>
    </w:p>
    <w:tbl>
      <w:tblPr>
        <w:tblStyle w:val="a4"/>
        <w:tblW w:w="9586" w:type="dxa"/>
        <w:tblLook w:val="04A0"/>
      </w:tblPr>
      <w:tblGrid>
        <w:gridCol w:w="529"/>
        <w:gridCol w:w="4998"/>
        <w:gridCol w:w="1831"/>
        <w:gridCol w:w="2228"/>
      </w:tblGrid>
      <w:tr w:rsidR="005E7120" w:rsidRPr="00081DDA" w:rsidTr="0076463D">
        <w:trPr>
          <w:trHeight w:val="833"/>
        </w:trPr>
        <w:tc>
          <w:tcPr>
            <w:tcW w:w="529" w:type="dxa"/>
          </w:tcPr>
          <w:p w:rsidR="005E7120" w:rsidRPr="00081DDA" w:rsidRDefault="005E7120" w:rsidP="0076463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81DD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98" w:type="dxa"/>
          </w:tcPr>
          <w:p w:rsidR="005E7120" w:rsidRPr="00081DDA" w:rsidRDefault="005E7120" w:rsidP="0076463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81DDA">
              <w:rPr>
                <w:rFonts w:ascii="Times New Roman" w:hAnsi="Times New Roman" w:cs="Times New Roman"/>
                <w:b/>
                <w:sz w:val="28"/>
              </w:rPr>
              <w:t xml:space="preserve">Наименование образовательного процесса </w:t>
            </w:r>
          </w:p>
        </w:tc>
        <w:tc>
          <w:tcPr>
            <w:tcW w:w="1831" w:type="dxa"/>
          </w:tcPr>
          <w:p w:rsidR="005E7120" w:rsidRPr="00081DDA" w:rsidRDefault="005E7120" w:rsidP="0076463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81DDA">
              <w:rPr>
                <w:rFonts w:ascii="Times New Roman" w:hAnsi="Times New Roman" w:cs="Times New Roman"/>
                <w:b/>
                <w:sz w:val="28"/>
              </w:rPr>
              <w:t xml:space="preserve">Срок выполнения </w:t>
            </w:r>
          </w:p>
        </w:tc>
        <w:tc>
          <w:tcPr>
            <w:tcW w:w="2228" w:type="dxa"/>
          </w:tcPr>
          <w:p w:rsidR="005E7120" w:rsidRPr="00081DDA" w:rsidRDefault="005E7120" w:rsidP="0076463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81DDA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5E7120" w:rsidTr="0076463D">
        <w:trPr>
          <w:trHeight w:val="83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учреждения к новому учебному году.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Завуч</w:t>
            </w:r>
          </w:p>
        </w:tc>
      </w:tr>
      <w:tr w:rsidR="005E7120" w:rsidTr="0076463D">
        <w:trPr>
          <w:trHeight w:val="1270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договоров о сотрудничестве с образовательными учреждениями района.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E7120" w:rsidTr="0076463D">
        <w:trPr>
          <w:trHeight w:val="85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расписания занятий.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5E7120" w:rsidTr="0076463D">
        <w:trPr>
          <w:trHeight w:val="83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3732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системе «Н</w:t>
            </w:r>
            <w:r w:rsidR="00373274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вигатор».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Гериева З. Г. </w:t>
            </w:r>
          </w:p>
        </w:tc>
      </w:tr>
      <w:tr w:rsidR="005E7120" w:rsidTr="0076463D">
        <w:trPr>
          <w:trHeight w:val="85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Комплектование педагогических кадров.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15 сентября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E7120" w:rsidTr="0076463D">
        <w:trPr>
          <w:trHeight w:val="83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Проверка оформления документации педагогами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началу учебного года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5E7120" w:rsidTr="0076463D">
        <w:trPr>
          <w:trHeight w:val="83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Соблюдение санитарно-гигиенического режима в ДДТ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5E7120" w:rsidTr="0076463D">
        <w:trPr>
          <w:trHeight w:val="417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совещаний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5E7120" w:rsidTr="0076463D">
        <w:trPr>
          <w:trHeight w:val="85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выполнения годового плана за первое полугодие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5E7120" w:rsidTr="0076463D">
        <w:trPr>
          <w:trHeight w:val="85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Аттестация педагогических кадров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E7120" w:rsidTr="0076463D">
        <w:trPr>
          <w:trHeight w:val="83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педсоветов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5E7120" w:rsidTr="0076463D">
        <w:trPr>
          <w:trHeight w:val="1270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участие в муниципальных, районных и всероссийских конкурсах, фестивалях.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Педагог-организатор </w:t>
            </w:r>
          </w:p>
        </w:tc>
      </w:tr>
      <w:tr w:rsidR="005E7120" w:rsidTr="0076463D">
        <w:trPr>
          <w:trHeight w:val="85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Отчетная документация за 2019-2020  учебный год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</w:t>
            </w:r>
          </w:p>
        </w:tc>
      </w:tr>
      <w:tr w:rsidR="005E7120" w:rsidTr="0076463D">
        <w:trPr>
          <w:trHeight w:val="853"/>
        </w:trPr>
        <w:tc>
          <w:tcPr>
            <w:tcW w:w="529" w:type="dxa"/>
          </w:tcPr>
          <w:p w:rsidR="005E7120" w:rsidRPr="00081DDA" w:rsidRDefault="005E7120" w:rsidP="00764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итоговых мероприятий </w:t>
            </w:r>
          </w:p>
        </w:tc>
        <w:tc>
          <w:tcPr>
            <w:tcW w:w="1831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228" w:type="dxa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</w:tbl>
    <w:p w:rsidR="005E7120" w:rsidRDefault="005E7120" w:rsidP="005E7120">
      <w:pPr>
        <w:rPr>
          <w:rFonts w:ascii="Times New Roman" w:hAnsi="Times New Roman" w:cs="Times New Roman"/>
          <w:b/>
          <w:sz w:val="28"/>
        </w:rPr>
      </w:pPr>
    </w:p>
    <w:p w:rsidR="005E7120" w:rsidRDefault="005E7120" w:rsidP="005E7120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РАБОТА С ВОСПИТАННИКАМИ</w:t>
      </w:r>
    </w:p>
    <w:p w:rsidR="005E7120" w:rsidRPr="00AA1DB3" w:rsidRDefault="005E7120" w:rsidP="005E7120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</w:rPr>
      </w:pPr>
      <w:r w:rsidRPr="00AA1DB3">
        <w:rPr>
          <w:rFonts w:ascii="Times New Roman" w:hAnsi="Times New Roman" w:cs="Times New Roman"/>
          <w:b/>
          <w:sz w:val="28"/>
        </w:rPr>
        <w:t>Мероприятия и конкурсы на 2019-2020 учебный год</w:t>
      </w:r>
    </w:p>
    <w:tbl>
      <w:tblPr>
        <w:tblStyle w:val="a4"/>
        <w:tblW w:w="9939" w:type="dxa"/>
        <w:tblLook w:val="04A0"/>
      </w:tblPr>
      <w:tblGrid>
        <w:gridCol w:w="701"/>
        <w:gridCol w:w="4269"/>
        <w:gridCol w:w="2062"/>
        <w:gridCol w:w="2907"/>
      </w:tblGrid>
      <w:tr w:rsidR="005E7120" w:rsidRPr="00B125E8" w:rsidTr="0076463D">
        <w:trPr>
          <w:trHeight w:val="756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5E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69" w:type="dxa"/>
            <w:vAlign w:val="center"/>
          </w:tcPr>
          <w:p w:rsidR="005E7120" w:rsidRPr="00B125E8" w:rsidRDefault="005E7120" w:rsidP="007646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5E8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062" w:type="dxa"/>
            <w:vAlign w:val="center"/>
          </w:tcPr>
          <w:p w:rsidR="005E7120" w:rsidRPr="00B125E8" w:rsidRDefault="005E7120" w:rsidP="007646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5E8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907" w:type="dxa"/>
            <w:vAlign w:val="center"/>
          </w:tcPr>
          <w:p w:rsidR="005E7120" w:rsidRPr="00B125E8" w:rsidRDefault="005E7120" w:rsidP="007646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5E8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знаний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Караваева И. С. 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открытых дверей 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Караваева И. С.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учителя 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Караваева И. С.</w:t>
            </w:r>
          </w:p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 А.</w:t>
            </w:r>
          </w:p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 З. 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160-летие Коста Хетагурова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А. 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участие в республиканском конкурсе поисково-исследовательских работ «Человек в истории»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Диамбекова А. Л.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музейная акция «Ночь искусств»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Диамбекова А. Л. 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фонариков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907" w:type="dxa"/>
            <w:vAlign w:val="center"/>
          </w:tcPr>
          <w:p w:rsidR="005E7120" w:rsidRPr="00EC6076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6076">
              <w:rPr>
                <w:rFonts w:ascii="Times New Roman" w:hAnsi="Times New Roman" w:cs="Times New Roman"/>
                <w:sz w:val="28"/>
              </w:rPr>
              <w:t>Объединение «Мир немецкого языка»</w:t>
            </w:r>
          </w:p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6076">
              <w:rPr>
                <w:rFonts w:ascii="Times New Roman" w:hAnsi="Times New Roman" w:cs="Times New Roman"/>
                <w:sz w:val="28"/>
              </w:rPr>
              <w:t>Калоева Ф. Р.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Pr="00865E92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Weinachten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(Рождество)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07" w:type="dxa"/>
            <w:vAlign w:val="center"/>
          </w:tcPr>
          <w:p w:rsidR="005E7120" w:rsidRPr="00EC6076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6076">
              <w:rPr>
                <w:rFonts w:ascii="Times New Roman" w:hAnsi="Times New Roman" w:cs="Times New Roman"/>
                <w:sz w:val="28"/>
              </w:rPr>
              <w:t>Объединение «Мир немецкого языка»</w:t>
            </w:r>
          </w:p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6076">
              <w:rPr>
                <w:rFonts w:ascii="Times New Roman" w:hAnsi="Times New Roman" w:cs="Times New Roman"/>
                <w:sz w:val="28"/>
              </w:rPr>
              <w:t>Калоева Ф. Р.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Новогодняя ёлка.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объединения. 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Весёлые каникулы: «Нов</w:t>
            </w:r>
            <w:r w:rsidR="003B66C5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годнее дефиле Театра мод»,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фото-сессия», «Карнавал тана», «Рождественские поделки»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объединения.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Отечества.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объединения.</w:t>
            </w:r>
          </w:p>
        </w:tc>
      </w:tr>
      <w:tr w:rsidR="005E7120" w:rsidRPr="00F24A3E" w:rsidTr="0076463D">
        <w:trPr>
          <w:trHeight w:val="378"/>
        </w:trPr>
        <w:tc>
          <w:tcPr>
            <w:tcW w:w="701" w:type="dxa"/>
            <w:vAlign w:val="center"/>
          </w:tcPr>
          <w:p w:rsidR="005E7120" w:rsidRPr="00F24A3E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Pr="00F24A3E" w:rsidRDefault="005E7120" w:rsidP="00764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F24A3E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Участие в  XV Республиканском конкурсе детских театров моды и студий костюма</w:t>
            </w:r>
          </w:p>
          <w:p w:rsidR="005E7120" w:rsidRPr="00F24A3E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2" w:type="dxa"/>
            <w:vAlign w:val="center"/>
          </w:tcPr>
          <w:p w:rsidR="005E7120" w:rsidRPr="00F24A3E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 З.</w:t>
            </w:r>
          </w:p>
          <w:p w:rsidR="005E7120" w:rsidRPr="00F24A3E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 А. 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Pr="00F24A3E" w:rsidRDefault="005E7120" w:rsidP="00764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Республиканском </w:t>
            </w:r>
            <w:r w:rsidRPr="00F2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2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школьных печатных газет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4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«75-летию Победы посвящается …»</w:t>
            </w:r>
          </w:p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объединения 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Pr="00F24A3E" w:rsidRDefault="005E7120" w:rsidP="00764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«Великая Победа!» к 75-летию Победы.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объединения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защиты детей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объединения</w:t>
            </w:r>
          </w:p>
        </w:tc>
      </w:tr>
      <w:tr w:rsidR="005E7120" w:rsidTr="0076463D">
        <w:trPr>
          <w:trHeight w:val="378"/>
        </w:trPr>
        <w:tc>
          <w:tcPr>
            <w:tcW w:w="701" w:type="dxa"/>
            <w:vAlign w:val="center"/>
          </w:tcPr>
          <w:p w:rsidR="005E7120" w:rsidRPr="00B125E8" w:rsidRDefault="005E7120" w:rsidP="0076463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9" w:type="dxa"/>
            <w:vAlign w:val="center"/>
          </w:tcPr>
          <w:p w:rsidR="005E7120" w:rsidRDefault="005E7120" w:rsidP="007646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Итоговое мероприятие </w:t>
            </w:r>
          </w:p>
        </w:tc>
        <w:tc>
          <w:tcPr>
            <w:tcW w:w="2062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07" w:type="dxa"/>
            <w:vAlign w:val="center"/>
          </w:tcPr>
          <w:p w:rsidR="005E7120" w:rsidRDefault="005E7120" w:rsidP="007646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Караваева И. С.</w:t>
            </w:r>
          </w:p>
        </w:tc>
      </w:tr>
    </w:tbl>
    <w:p w:rsidR="005E7120" w:rsidRDefault="005E7120" w:rsidP="005E7120">
      <w:pPr>
        <w:rPr>
          <w:rFonts w:ascii="Times New Roman" w:hAnsi="Times New Roman" w:cs="Times New Roman"/>
          <w:sz w:val="28"/>
        </w:rPr>
      </w:pPr>
    </w:p>
    <w:p w:rsidR="005E7120" w:rsidRDefault="005E7120" w:rsidP="005E7120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</w:rPr>
      </w:pPr>
      <w:r w:rsidRPr="00BB635F">
        <w:rPr>
          <w:rFonts w:ascii="Times New Roman" w:hAnsi="Times New Roman" w:cs="Times New Roman"/>
          <w:b/>
          <w:sz w:val="28"/>
        </w:rPr>
        <w:t>РУКОВОДСТВО И КОНТРОЛЬ</w:t>
      </w:r>
    </w:p>
    <w:p w:rsidR="005E7120" w:rsidRPr="00F17204" w:rsidRDefault="005E7120" w:rsidP="005E712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4.1.Совещания при директоре</w:t>
      </w:r>
    </w:p>
    <w:tbl>
      <w:tblPr>
        <w:tblStyle w:val="a4"/>
        <w:tblW w:w="10235" w:type="dxa"/>
        <w:tblInd w:w="-459" w:type="dxa"/>
        <w:tblLayout w:type="fixed"/>
        <w:tblLook w:val="04A0"/>
      </w:tblPr>
      <w:tblGrid>
        <w:gridCol w:w="1560"/>
        <w:gridCol w:w="7229"/>
        <w:gridCol w:w="1446"/>
      </w:tblGrid>
      <w:tr w:rsidR="005E7120" w:rsidRPr="00F17204" w:rsidTr="0076463D">
        <w:trPr>
          <w:trHeight w:val="130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7229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E7120" w:rsidRPr="00F17204" w:rsidTr="0076463D">
        <w:trPr>
          <w:trHeight w:val="130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учреж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 к новому учебному году.</w:t>
            </w:r>
          </w:p>
          <w:p w:rsidR="005E7120" w:rsidRDefault="005E7120" w:rsidP="005E71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и утверждение плана работы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ДО ДДТ на новый учебный год согласно системе ПФДО. </w:t>
            </w:r>
          </w:p>
          <w:p w:rsidR="005E7120" w:rsidRDefault="005E7120" w:rsidP="005E71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Обсуждение плана массовых мероприятий с </w:t>
            </w:r>
            <w:proofErr w:type="gramStart"/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2019 – 2020 учебный год..</w:t>
            </w:r>
          </w:p>
          <w:p w:rsidR="005E7120" w:rsidRPr="00F17204" w:rsidRDefault="005E7120" w:rsidP="005E7120">
            <w:pPr>
              <w:pStyle w:val="a3"/>
              <w:numPr>
                <w:ilvl w:val="0"/>
                <w:numId w:val="8"/>
              </w:numPr>
              <w:ind w:left="5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внедрение ПФДО).</w:t>
            </w:r>
            <w:r w:rsidRPr="00AA1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E7120" w:rsidRPr="00F17204" w:rsidTr="0076463D">
        <w:trPr>
          <w:trHeight w:val="130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учебного плана и общеобразовательных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 педагогов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образования.</w:t>
            </w:r>
          </w:p>
          <w:p w:rsidR="005E7120" w:rsidRDefault="005E7120" w:rsidP="005E7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Комплектовани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учебных групп.</w:t>
            </w:r>
          </w:p>
          <w:p w:rsidR="005E7120" w:rsidRDefault="005E7120" w:rsidP="005E7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Распределение 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нагрузки, тарификация.</w:t>
            </w:r>
          </w:p>
          <w:p w:rsidR="005E7120" w:rsidRDefault="005E7120" w:rsidP="005E7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списания занятий объединений.</w:t>
            </w:r>
          </w:p>
          <w:p w:rsidR="005E7120" w:rsidRDefault="005E7120" w:rsidP="005E7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и сдача стат. отчётов </w:t>
            </w:r>
          </w:p>
          <w:p w:rsidR="005E7120" w:rsidRDefault="005E7120" w:rsidP="005E7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сайта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ения.</w:t>
            </w:r>
          </w:p>
          <w:p w:rsidR="005E7120" w:rsidRPr="00F17204" w:rsidRDefault="005E7120" w:rsidP="005E71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ПФДО).</w:t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</w:p>
        </w:tc>
      </w:tr>
      <w:tr w:rsidR="005E7120" w:rsidRPr="00F17204" w:rsidTr="0076463D">
        <w:trPr>
          <w:trHeight w:val="130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овая документация учреждения.</w:t>
            </w:r>
          </w:p>
          <w:p w:rsidR="005E7120" w:rsidRDefault="005E7120" w:rsidP="005E712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антитеррористическ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мероприятий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учреждении.</w:t>
            </w:r>
          </w:p>
          <w:p w:rsidR="005E7120" w:rsidRDefault="005E7120" w:rsidP="005E712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педагогов и обучающихся в мероприятиях,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конкурсах, соревнованиях. </w:t>
            </w:r>
          </w:p>
          <w:p w:rsidR="005E7120" w:rsidRPr="00F17204" w:rsidRDefault="005E7120" w:rsidP="005E712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педагогов.</w:t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</w:p>
        </w:tc>
      </w:tr>
      <w:tr w:rsidR="005E7120" w:rsidRPr="00F17204" w:rsidTr="0076463D">
        <w:trPr>
          <w:trHeight w:val="130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астие педагогов и обучающихся в запланированных 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х, конкурсах, соревнованиях.</w:t>
            </w:r>
          </w:p>
          <w:p w:rsidR="005E7120" w:rsidRDefault="005E7120" w:rsidP="005E71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заполнению АИС «Н</w:t>
            </w:r>
            <w:r w:rsidR="003B6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вигатор»</w:t>
            </w:r>
          </w:p>
          <w:p w:rsidR="005E7120" w:rsidRPr="00AA1DB3" w:rsidRDefault="005E7120" w:rsidP="005E712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 (ПФДО)</w:t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</w:p>
        </w:tc>
      </w:tr>
      <w:tr w:rsidR="005E7120" w:rsidRPr="00F17204" w:rsidTr="0076463D">
        <w:trPr>
          <w:trHeight w:val="130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участия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 ДДТ в конкурсах различных уровней.</w:t>
            </w:r>
          </w:p>
          <w:p w:rsidR="005E7120" w:rsidRDefault="005E7120" w:rsidP="005E71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заполнении АИС «Н</w:t>
            </w:r>
            <w:r w:rsidR="003B6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вигатор».</w:t>
            </w:r>
          </w:p>
          <w:p w:rsidR="005E7120" w:rsidRDefault="005E7120" w:rsidP="005E71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новогодних мероприятий.</w:t>
            </w:r>
          </w:p>
          <w:p w:rsidR="005E7120" w:rsidRPr="00F17204" w:rsidRDefault="005E7120" w:rsidP="005E71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вопросы.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</w:p>
        </w:tc>
      </w:tr>
      <w:tr w:rsidR="005E7120" w:rsidRPr="00F17204" w:rsidTr="0076463D">
        <w:trPr>
          <w:trHeight w:val="1124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сохранности контингента обучающихся в учебных группах ДДТ.</w:t>
            </w:r>
            <w:proofErr w:type="gramEnd"/>
          </w:p>
          <w:p w:rsidR="005E7120" w:rsidRDefault="005E7120" w:rsidP="005E712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вопросы.</w:t>
            </w:r>
          </w:p>
          <w:p w:rsidR="005E7120" w:rsidRPr="00FB2691" w:rsidRDefault="005E7120" w:rsidP="0076463D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</w:p>
        </w:tc>
      </w:tr>
      <w:tr w:rsidR="005E7120" w:rsidRPr="00F17204" w:rsidTr="0076463D">
        <w:trPr>
          <w:trHeight w:val="1130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участия обучающихся ДДТ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конкурсах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мероприятиях 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 уровней.</w:t>
            </w:r>
          </w:p>
          <w:p w:rsidR="005E7120" w:rsidRPr="00F17204" w:rsidRDefault="005E7120" w:rsidP="005E712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</w:p>
        </w:tc>
      </w:tr>
      <w:tr w:rsidR="005E7120" w:rsidRPr="00F17204" w:rsidTr="0076463D">
        <w:trPr>
          <w:trHeight w:val="2038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участия объединения «Театр мод» в республиканском конкурсе </w:t>
            </w:r>
          </w:p>
          <w:p w:rsidR="005E7120" w:rsidRDefault="005E7120" w:rsidP="005E71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участия педа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гогов и обучающихся в районных, 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республиканских конкурсах, фестивалях.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7120" w:rsidRPr="00F17204" w:rsidRDefault="005E7120" w:rsidP="005E71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вопросы.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7120" w:rsidRPr="00F17204" w:rsidTr="0076463D">
        <w:trPr>
          <w:trHeight w:val="1633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691">
              <w:rPr>
                <w:rFonts w:ascii="Times New Roman" w:hAnsi="Times New Roman" w:cs="Times New Roman"/>
                <w:sz w:val="28"/>
              </w:rPr>
              <w:t xml:space="preserve">Контроль участия воспитанников </w:t>
            </w:r>
            <w:r w:rsidRPr="00FB2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Республиканском конкурсе печатных газет «75-летию Победы посвящается …»</w:t>
            </w:r>
          </w:p>
          <w:p w:rsidR="005E7120" w:rsidRPr="00FB2691" w:rsidRDefault="005E7120" w:rsidP="005E7120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сайта ДДТ.</w:t>
            </w:r>
          </w:p>
          <w:p w:rsidR="005E7120" w:rsidRPr="00FB2691" w:rsidRDefault="005E7120" w:rsidP="005E7120">
            <w:pPr>
              <w:pStyle w:val="a3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вопросы.</w:t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E7120" w:rsidRPr="00F17204" w:rsidTr="0076463D">
        <w:trPr>
          <w:trHeight w:val="1442"/>
        </w:trPr>
        <w:tc>
          <w:tcPr>
            <w:tcW w:w="1560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229" w:type="dxa"/>
          </w:tcPr>
          <w:p w:rsidR="005E7120" w:rsidRDefault="005E7120" w:rsidP="005E71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работы детск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общественных организаций.</w:t>
            </w:r>
          </w:p>
          <w:p w:rsidR="005E7120" w:rsidRDefault="005E7120" w:rsidP="005E71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овка к празднованию Дня Победы.</w:t>
            </w:r>
          </w:p>
          <w:p w:rsidR="005E7120" w:rsidRDefault="005E7120" w:rsidP="005E71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 Дню защиты детей.</w:t>
            </w:r>
          </w:p>
          <w:p w:rsidR="005E7120" w:rsidRDefault="005E7120" w:rsidP="005E71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итоговому мероприятию.</w:t>
            </w:r>
          </w:p>
          <w:p w:rsidR="005E7120" w:rsidRPr="00F17204" w:rsidRDefault="005E7120" w:rsidP="005E712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Текущие вопросы.</w:t>
            </w:r>
          </w:p>
        </w:tc>
        <w:tc>
          <w:tcPr>
            <w:tcW w:w="1446" w:type="dxa"/>
          </w:tcPr>
          <w:p w:rsidR="005E7120" w:rsidRPr="00F17204" w:rsidRDefault="005E7120" w:rsidP="0076463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Завуч</w:t>
            </w:r>
          </w:p>
        </w:tc>
      </w:tr>
    </w:tbl>
    <w:p w:rsidR="005E7120" w:rsidRPr="00EE7D2D" w:rsidRDefault="005E7120" w:rsidP="005E7120">
      <w:pPr>
        <w:pStyle w:val="a3"/>
        <w:ind w:left="360"/>
        <w:rPr>
          <w:rFonts w:ascii="Times New Roman" w:hAnsi="Times New Roman" w:cs="Times New Roman"/>
          <w:b/>
          <w:sz w:val="28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956A87" w:rsidRDefault="00956A87"/>
    <w:sectPr w:rsidR="00956A87" w:rsidSect="0011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E76"/>
    <w:multiLevelType w:val="multilevel"/>
    <w:tmpl w:val="FCA2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C2E0274"/>
    <w:multiLevelType w:val="multilevel"/>
    <w:tmpl w:val="736EC40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0FE731F1"/>
    <w:multiLevelType w:val="hybridMultilevel"/>
    <w:tmpl w:val="84F05A3C"/>
    <w:lvl w:ilvl="0" w:tplc="18086A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02500"/>
    <w:multiLevelType w:val="hybridMultilevel"/>
    <w:tmpl w:val="752C81F6"/>
    <w:lvl w:ilvl="0" w:tplc="909EA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143B5211"/>
    <w:multiLevelType w:val="hybridMultilevel"/>
    <w:tmpl w:val="5964D8B0"/>
    <w:lvl w:ilvl="0" w:tplc="909EA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>
    <w:nsid w:val="17596A5B"/>
    <w:multiLevelType w:val="hybridMultilevel"/>
    <w:tmpl w:val="F9EEBA44"/>
    <w:lvl w:ilvl="0" w:tplc="909EA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B7C03"/>
    <w:multiLevelType w:val="hybridMultilevel"/>
    <w:tmpl w:val="810ABD50"/>
    <w:lvl w:ilvl="0" w:tplc="0E18F42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F04"/>
    <w:multiLevelType w:val="hybridMultilevel"/>
    <w:tmpl w:val="BAC23F66"/>
    <w:lvl w:ilvl="0" w:tplc="909EA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>
    <w:nsid w:val="1F3850F2"/>
    <w:multiLevelType w:val="multilevel"/>
    <w:tmpl w:val="FCA2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267A624B"/>
    <w:multiLevelType w:val="multilevel"/>
    <w:tmpl w:val="543C125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0">
    <w:nsid w:val="30670BB1"/>
    <w:multiLevelType w:val="multilevel"/>
    <w:tmpl w:val="FCA2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nsid w:val="323D113D"/>
    <w:multiLevelType w:val="multilevel"/>
    <w:tmpl w:val="FCA2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>
    <w:nsid w:val="35E3774A"/>
    <w:multiLevelType w:val="multilevel"/>
    <w:tmpl w:val="FCA27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37212D50"/>
    <w:multiLevelType w:val="multilevel"/>
    <w:tmpl w:val="736EC40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>
    <w:nsid w:val="48953271"/>
    <w:multiLevelType w:val="hybridMultilevel"/>
    <w:tmpl w:val="D8C0EB4C"/>
    <w:lvl w:ilvl="0" w:tplc="49C6A4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4E49"/>
    <w:multiLevelType w:val="hybridMultilevel"/>
    <w:tmpl w:val="451E0BE0"/>
    <w:lvl w:ilvl="0" w:tplc="0E18F42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194683"/>
    <w:multiLevelType w:val="hybridMultilevel"/>
    <w:tmpl w:val="B9C68278"/>
    <w:lvl w:ilvl="0" w:tplc="909EA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>
    <w:nsid w:val="73FF4356"/>
    <w:multiLevelType w:val="hybridMultilevel"/>
    <w:tmpl w:val="9F4E03B4"/>
    <w:lvl w:ilvl="0" w:tplc="909EA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7AA7193F"/>
    <w:multiLevelType w:val="hybridMultilevel"/>
    <w:tmpl w:val="4814B0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14"/>
  </w:num>
  <w:num w:numId="9">
    <w:abstractNumId w:val="2"/>
  </w:num>
  <w:num w:numId="10">
    <w:abstractNumId w:val="17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7"/>
  </w:num>
  <w:num w:numId="16">
    <w:abstractNumId w:val="0"/>
  </w:num>
  <w:num w:numId="17">
    <w:abstractNumId w:val="10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7120"/>
    <w:rsid w:val="00157198"/>
    <w:rsid w:val="001C6A31"/>
    <w:rsid w:val="00373274"/>
    <w:rsid w:val="003B66C5"/>
    <w:rsid w:val="005E7120"/>
    <w:rsid w:val="00956A87"/>
    <w:rsid w:val="00B62752"/>
    <w:rsid w:val="00BF0C99"/>
    <w:rsid w:val="00B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2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E71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E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2019-12-06T12:11:00Z</cp:lastPrinted>
  <dcterms:created xsi:type="dcterms:W3CDTF">2019-12-06T09:36:00Z</dcterms:created>
  <dcterms:modified xsi:type="dcterms:W3CDTF">2020-03-17T14:20:00Z</dcterms:modified>
</cp:coreProperties>
</file>