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A" w:rsidRDefault="000C16EA" w:rsidP="000C16EA">
      <w:pPr>
        <w:pStyle w:val="a3"/>
        <w:ind w:left="0"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Христианский путь Коста</w:t>
      </w:r>
    </w:p>
    <w:p w:rsidR="000C16EA" w:rsidRDefault="000C16EA" w:rsidP="000C16EA">
      <w:pPr>
        <w:pStyle w:val="a3"/>
        <w:ind w:left="0"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C01" w:rsidRDefault="004E6C34" w:rsidP="004E6C3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дорогие ребята! 15 октября исполнилось 159 лет со дня рождения </w:t>
      </w:r>
      <w:r w:rsid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великого осетинского поэта, основоположника осетинской  художественной литературы и 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осетинского </w:t>
      </w:r>
      <w:r w:rsid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литературного языка </w:t>
      </w:r>
      <w:r w:rsidRP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Коста Левановича Хетагурова.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Коста Леванович</w:t>
      </w:r>
      <w:r w:rsidRP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творчестве </w:t>
      </w:r>
      <w:r w:rsid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выступал не только как поэт, но и как прозаик, драматург и публицист. 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в сердце и в памяти народной </w:t>
      </w:r>
      <w:r w:rsid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Коста остался 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бескорыстным борцом за </w:t>
      </w:r>
      <w:r w:rsidR="00267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свободу народа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E6C34" w:rsidRDefault="00AC4F1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E6C34" w:rsidRP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мы 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коснемся</w:t>
      </w:r>
      <w:r w:rsidR="004E6C34" w:rsidRP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 </w:t>
      </w:r>
      <w:r w:rsidR="004E6C34" w:rsidRP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E6C34" w:rsidRP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 и жизни Коста, которую в школе обычно не затрагивают. Это сторона «Коста и христианская вера</w:t>
      </w:r>
      <w:r w:rsidR="008E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Коста и образ Спасителя нашего Господа Иисуса Христа</w:t>
      </w:r>
      <w:r w:rsidR="004E6C34" w:rsidRPr="008E4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AA035E" w:rsidRDefault="00AA035E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</w:p>
    <w:p w:rsidR="0013124D" w:rsidRDefault="0013124D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Христианство у Коста, если можно так сказать, было в крови. По преданию род Хетагуровых ведет свое начало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Хетага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сына кабардинского князя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Хетаг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будучи сыном мусульманина, сделал очень смелый шаг, стал христианином и отказался жениться на девушке мусульманке, за что ему полагалась верная смерть.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Хетаг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бежал. За ним в погоню отправились родные братья.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Хетаг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уже понимая, что его настигают, как истинный христианин стал на молитву и обратился к Богу. Его молитва была услышана. Он получил ограждение от преследователей. Как гласит легенда, роща выделилась из леса и укрыла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Хетага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Роща эта, как мы знаем, находится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r w:rsidR="00AA0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агирском</w:t>
      </w:r>
      <w:proofErr w:type="spellEnd"/>
      <w:r w:rsidR="00AA0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 </w:t>
      </w:r>
    </w:p>
    <w:p w:rsidR="00AA035E" w:rsidRDefault="00AA035E" w:rsidP="00AA035E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</w:p>
    <w:p w:rsidR="00AA035E" w:rsidRDefault="00AA035E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 о Коста и Православии, о Коста и образе Иисуса Христа, я не могу пройти мимо одного предположения, которое прочитала в книге протоиерея Сергия Мальцева «Коста. Духовная поэзия»: что Коста, рожденный в хлеву, в яслях ощутил духовное родство с Иисусом Христом, который также был рожден в хлеву, и матерей их звали одинаково – Мариями. </w:t>
      </w:r>
      <w:r w:rsidR="00F12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 Коста писал: «Не смотря на то, что родители мои принадлежали к богатым фамилиям в </w:t>
      </w:r>
      <w:proofErr w:type="spellStart"/>
      <w:r w:rsidR="00F12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Нарской</w:t>
      </w:r>
      <w:proofErr w:type="spellEnd"/>
      <w:r w:rsidR="00F12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котловине, а отец помимо того был офицером русской службы, я все-таки родился в яслях, в хлеву». Обратите внимание на слайд. </w:t>
      </w:r>
    </w:p>
    <w:p w:rsidR="00F12425" w:rsidRDefault="00F12425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425" w:rsidRDefault="00F12425" w:rsidP="00F12425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Перейдем теперь непосредственно к поэзии теперь. На протяжении многих лет, в советский период истории нашего отечества, в литературоведении наблюдалась стойкая тенденция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замлчиванию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искажению фактов, касающихся вопросов веры и духовности. Не стало исключением и наследие Коста. Однако рассматривая творческого наследие поэта, есть все основания говорить о его приверженности христианской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традиции русской литературы, где религиозная тенденция выражена достаточно отчетливо. </w:t>
      </w:r>
    </w:p>
    <w:p w:rsidR="00F12425" w:rsidRDefault="00F12425" w:rsidP="00F12425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425" w:rsidRDefault="003D3333" w:rsidP="00F12425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26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26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ктерной чертой поэзии Коста является стремление автора к высшим христианским ценностям, которые ему прививались еще в раннем детстве. </w:t>
      </w:r>
      <w:r w:rsid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что Коста находился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82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религиозной обстановке, где обращение к Богу было естественным жизненным обстоятельством, говорит стихотворение «Воспоминание», которое нам сейчас прочитает Анна. </w:t>
      </w:r>
      <w:r w:rsidR="00F12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</w:p>
    <w:p w:rsidR="00B01648" w:rsidRDefault="00B01648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648" w:rsidRDefault="00B01648" w:rsidP="00B01648">
      <w:pPr>
        <w:spacing w:line="240" w:lineRule="auto"/>
        <w:ind w:left="1560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</w:t>
      </w:r>
      <w:r w:rsidRPr="002A1D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Воспоминание</w:t>
      </w:r>
    </w:p>
    <w:p w:rsidR="00B01648" w:rsidRPr="002A1D19" w:rsidRDefault="00B01648" w:rsidP="00B01648">
      <w:pPr>
        <w:spacing w:line="240" w:lineRule="auto"/>
        <w:ind w:left="1560"/>
        <w:contextualSpacing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Давно это было... Под мирною сенью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Забытого крова лежал я больной,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И старая няня, </w:t>
      </w:r>
      <w:proofErr w:type="spellStart"/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склонясь</w:t>
      </w:r>
      <w:proofErr w:type="spellEnd"/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над постелью,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Всегда безотлучно сидела со мной...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proofErr w:type="gramStart"/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Она то</w:t>
      </w:r>
      <w:proofErr w:type="gramEnd"/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ласкала меня, то молилась,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То чутко дремала, когда я дремал...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Слеза по морщинам украдкой струилась,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Когда я метался в жару и стонал...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Я был любопытен,— она разрешала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Вопрос то с улыбкой, то с помощью слез,—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Ребенок! — могила меня занимала,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Как царство волшебных и сказочных грез.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Я стал поправляться... С цветущей весною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Настал и канун воскресенья Христа...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Счастливая няня сидела со мною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И все осенялась знаменьем креста.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И все говорила... И все из былого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Вела за рассказом все краше рассказ...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Я слушал, я с трепетом каждое слово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Ловил, не спуская с рассказчицы глаз.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«Дитя,— заключила старуха со вздохом,—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Ты слышал, ты знаешь, понятно тебе.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Кого не признали Спасителем-Богом,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Кого, как злодея, отдали толпе.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Но верь, воскресенье Его нам осталось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Великим залогом спасенья людей,—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Любовь торжествует, все злое распалось,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Попрал Он смерть смертью пречистой своей.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Кто верует твердо в распятого Бога,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Кто заповедь помнит святую Христа,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Того не пугает крутая дорога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К Голгофе и тяжесть большого креста.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Храни же, мой милый, храни </w:t>
      </w:r>
      <w:proofErr w:type="gramStart"/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непорочной</w:t>
      </w:r>
      <w:proofErr w:type="gramEnd"/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Любовь, что Господь нам так щедро дает...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Но... слышишь? — звонят уж, настал час полночный...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Молись, — час великий, дитя, настает... </w:t>
      </w:r>
    </w:p>
    <w:p w:rsidR="00B01648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Спадают оковы, и радость святая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Царит по вселенной,— молись же, молись!»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Я стал на колени... Проворно сбегая, </w:t>
      </w:r>
    </w:p>
    <w:p w:rsidR="00B01648" w:rsidRPr="002A1D19" w:rsidRDefault="00B01648" w:rsidP="00B01648">
      <w:pPr>
        <w:spacing w:line="240" w:lineRule="auto"/>
        <w:ind w:left="1560"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A1D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Из глаз моих слезы ручьем полились... </w:t>
      </w:r>
    </w:p>
    <w:p w:rsidR="00B01648" w:rsidRDefault="00B01648" w:rsidP="00B01648">
      <w:pPr>
        <w:ind w:left="1560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</w:rPr>
        <w:t xml:space="preserve">                                                                   </w:t>
      </w:r>
      <w:r w:rsidRPr="002A1D19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</w:rPr>
        <w:t>&lt;1889&gt;</w:t>
      </w:r>
    </w:p>
    <w:p w:rsidR="003269B8" w:rsidRDefault="003269B8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6AE" w:rsidRDefault="0051325F" w:rsidP="0051325F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же христианские ценности прививала няня юному поэту. Самая главная ценность и заповедь христианства – это ЛЮБОВЬ, «храни же любовь». </w:t>
      </w:r>
      <w:r w:rsidR="00ED1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второе «кто верует, того не пугает… тяжесть большого креста». Какой же христианский смы</w:t>
      </w:r>
      <w:proofErr w:type="gramStart"/>
      <w:r w:rsidR="00ED1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 вкл</w:t>
      </w:r>
      <w:proofErr w:type="gramEnd"/>
      <w:r w:rsidR="00ED1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адывает поэт в эти строки? Что символизирует крест?</w:t>
      </w:r>
      <w:proofErr w:type="gramStart"/>
      <w:r w:rsidR="00ED1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ED1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?????7</w:t>
      </w:r>
    </w:p>
    <w:p w:rsidR="0051325F" w:rsidRDefault="00ED16AE" w:rsidP="0051325F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</w:t>
      </w:r>
      <w:r w:rsidR="005132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Коста знал, что ему, как и каждому христианину, в своей жизни, придется также понести крест, как нес его Господь наш Иисусу Христу, то есть не в прямом смысле нести крест на себе деревянный, а испытать определенные страдания. Но Коста это не пугало, потому что он знал, что «кто верит, тот не боится», потому что Господь рядом при любых испытаниях. </w:t>
      </w:r>
    </w:p>
    <w:p w:rsidR="007B30DA" w:rsidRDefault="0051325F" w:rsidP="007B30DA">
      <w:pPr>
        <w:spacing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И Коста взял на себя крест, и крест очень тяжелый. Крест борьбы за любовь и правду, крест борьбы за свободу и за права не одного человека, ребята! А целого народа.  </w:t>
      </w:r>
    </w:p>
    <w:p w:rsidR="007B30DA" w:rsidRPr="007B30DA" w:rsidRDefault="0051325F" w:rsidP="007B30DA">
      <w:pPr>
        <w:spacing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 </w:t>
      </w:r>
      <w:r w:rsidR="007B3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Христос для Хетагурова – это не просто объект для почитания, но и пример для подражания; как называет Коста Христа в стихотворении «Страстная неделя» - «Бог любви и всепрощения», совершивший подвиг во имя любви и </w:t>
      </w:r>
      <w:proofErr w:type="gramStart"/>
      <w:r w:rsidR="007B3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</w:t>
      </w:r>
      <w:proofErr w:type="gramEnd"/>
      <w:r w:rsidR="007B3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людней. Последовав примеру Христа, Коста также пожертвовал своим счастьем и спокойной жизнью ради борьбы за счастье простых людей. </w:t>
      </w:r>
    </w:p>
    <w:p w:rsidR="00976157" w:rsidRDefault="00976157" w:rsidP="007B30DA">
      <w:pPr>
        <w:spacing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>Он 2 раза побывал в ссылках, тяжело болел, его отрезали от мира. Но на пут</w:t>
      </w:r>
      <w:r w:rsidR="003D333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>ь</w:t>
      </w:r>
      <w:r w:rsidR="007B30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жертвенности поэта направляла вера, жертвенный образ Иисуса Христа. </w:t>
      </w:r>
    </w:p>
    <w:p w:rsidR="00EE764A" w:rsidRDefault="007B30DA" w:rsidP="0051325F">
      <w:pPr>
        <w:spacing w:line="240" w:lineRule="auto"/>
        <w:ind w:firstLine="708"/>
        <w:contextualSpacing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>Перед тем, как нам Ге</w:t>
      </w:r>
      <w:r w:rsidR="006E2D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>оргий прочитает стихотворение, 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 кратко расскажу вам, что такое Страстная неделя. </w:t>
      </w:r>
      <w:r w:rsidR="00EE764A">
        <w:rPr>
          <w:rFonts w:ascii="Georgia" w:hAnsi="Georgia"/>
          <w:color w:val="000000"/>
          <w:sz w:val="27"/>
          <w:szCs w:val="27"/>
          <w:shd w:val="clear" w:color="auto" w:fill="FFFFFF"/>
        </w:rPr>
        <w:t>Страстной седмицей, или Страстной неделей называется последняя неделя перед Пасхой, посвященная воспоминаниям о последних днях земной жизни Спасителя, о Его страданиях, распятии, крестной смерти, погребении. Эта неделя особо чтится Церковью.</w:t>
      </w:r>
    </w:p>
    <w:p w:rsidR="00EE764A" w:rsidRDefault="00EE764A" w:rsidP="0051325F">
      <w:pPr>
        <w:spacing w:line="240" w:lineRule="auto"/>
        <w:ind w:firstLine="708"/>
        <w:contextualSpacing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Георгий, прочитай стихотворение.</w:t>
      </w:r>
    </w:p>
    <w:p w:rsidR="00EE764A" w:rsidRDefault="00EE764A" w:rsidP="0051325F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</w:pPr>
    </w:p>
    <w:p w:rsidR="00EE764A" w:rsidRPr="00974226" w:rsidRDefault="00EE764A" w:rsidP="00EE764A">
      <w:pPr>
        <w:shd w:val="clear" w:color="auto" w:fill="E8E0C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97422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Страстная неделя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Ночь великих испытаний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Реет над землей...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Дни печали и страданий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Настают, друг мой...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Чаша горечи и мщенья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До краев </w:t>
      </w:r>
      <w:proofErr w:type="gramStart"/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полна</w:t>
      </w:r>
      <w:proofErr w:type="gramEnd"/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...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Бог любви и всепрощенья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Пьет ее до дна.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Красный плащ... венец терновый...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Крест... Голгофа... кровь...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Смерть — за призыв к жизни новой!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Пытка — за любовь!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не дрогнуть под грозою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Светлым небесам?!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не огненной росою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Падать их слезам?!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не треснула на части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До сих нор земля!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>Как мечтать о личном счастье</w:t>
      </w:r>
    </w:p>
    <w:p w:rsidR="00EE764A" w:rsidRPr="00974226" w:rsidRDefault="00EE764A" w:rsidP="00EE764A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42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Смел с тобою я?!</w:t>
      </w:r>
    </w:p>
    <w:p w:rsidR="00EE764A" w:rsidRDefault="00EE764A" w:rsidP="0051325F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</w:pPr>
    </w:p>
    <w:p w:rsidR="00976157" w:rsidRDefault="00976157" w:rsidP="0051325F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</w:pPr>
    </w:p>
    <w:p w:rsidR="00EE764A" w:rsidRDefault="00EE764A" w:rsidP="00ED16AE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</w:pPr>
    </w:p>
    <w:p w:rsidR="00EE764A" w:rsidRPr="0013124D" w:rsidRDefault="002C5B67" w:rsidP="003D3333">
      <w:pPr>
        <w:spacing w:line="240" w:lineRule="auto"/>
        <w:ind w:firstLine="36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Мы видим, что в сознании Хетагурова Христос присутствует, как высшая ценность, как идеал. Христос олицетворяет собой всепрощение и беспримерную любовь к людям, ко всему человечеству. Каждое обращение Коста к образу Иисуса Христа проникнуто </w:t>
      </w:r>
      <w:r w:rsidR="00277C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>пониманием огромной ценности принесенной жертвы. Коста называет Христа «Богом любви и всепрощенья». Ведь только тот, кто любит по-настоящему, может прощать, и прощать не только близких, но и врагов. Ведь Христос</w:t>
      </w:r>
      <w:r w:rsidR="003D333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>,</w:t>
      </w:r>
      <w:r w:rsidR="00277C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 </w:t>
      </w:r>
      <w:proofErr w:type="gramStart"/>
      <w:r w:rsidR="00277C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>уже</w:t>
      </w:r>
      <w:proofErr w:type="gramEnd"/>
      <w:r w:rsidR="00277C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 будучи на кресте, обратился к Богу-отцу со словами</w:t>
      </w:r>
      <w:r w:rsidR="00277CF7" w:rsidRPr="00277C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: </w:t>
      </w:r>
      <w:r w:rsidR="00277CF7" w:rsidRPr="00277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“Отче! прости им, ибо не ведают, что творят”</w:t>
      </w:r>
      <w:r w:rsidR="00277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И ведь действительно, только любящий и всепрощающий может просить прощения у Бога-отца за тех, кто его распял, кто Его подве</w:t>
      </w:r>
      <w:proofErr w:type="gramStart"/>
      <w:r w:rsidR="00277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 стр</w:t>
      </w:r>
      <w:proofErr w:type="gramEnd"/>
      <w:r w:rsidR="00277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ашным страданиям. </w:t>
      </w:r>
    </w:p>
    <w:p w:rsidR="006E2DA4" w:rsidRDefault="00277CF7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Последним дням земной жизни также посвящена поэма «Се человек», которая является апогеем веры Коста в «ра</w:t>
      </w:r>
      <w:r w:rsidR="007B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пятого за грехи мира Сына Божия» Иис</w:t>
      </w:r>
      <w:r w:rsidR="007B0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 Христа. </w:t>
      </w:r>
    </w:p>
    <w:p w:rsidR="006E2DA4" w:rsidRDefault="006E2DA4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этой поэме Иисус предстает перед читателем мужественно, абсолютно осознанно и спокойно принимающим свой жребий. В произведении мы видим Его обладающим достаточной силой, чтобы усмирить толпу одним взглядом, однако Христос не стремится избежать мучений. </w:t>
      </w:r>
    </w:p>
    <w:p w:rsidR="0051325F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Давайте, ребята, </w:t>
      </w:r>
      <w:r w:rsidR="00277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слушая эту поэму, мы зримо представим себя рядом со Спасителем в Гефсиманском саду</w:t>
      </w:r>
      <w:r w:rsidR="003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он обратился с молитвой к Богу-отцу перед предстоящими страданиями, представим себя рядом с Христом, когда он будет схвачен стражей и будет представлен перед судом,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ощутим свою сопричастность к происходящему. </w:t>
      </w:r>
    </w:p>
    <w:p w:rsidR="0051325F" w:rsidRDefault="0051325F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Pr="007B0561" w:rsidRDefault="007B0561" w:rsidP="007B0561">
      <w:pPr>
        <w:shd w:val="clear" w:color="auto" w:fill="E8E0C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7B056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«Се человек»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Все спало, сумраку внимая,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 кровом ночи </w:t>
      </w:r>
      <w:proofErr w:type="spell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голубой</w:t>
      </w:r>
      <w:proofErr w:type="spell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 волнах эфира утопая,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Плыл в небе месяц золотой.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Сплетаясь дивно в хороводы,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Кружились звезды в вышине...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Ничто в полночной тишине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Не нарушало сон природы.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Покрытый</w:t>
      </w:r>
      <w:proofErr w:type="gram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царственною славой,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Белеет купол величавый;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Под ним раскинут пышный град...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Чуть реет Гефсиманский сад...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II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Густые пальмы горделиво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Ушли в прозрачный небосклон;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Рокочет чуть, струясь лениво,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постели каменной </w:t>
      </w:r>
      <w:proofErr w:type="spell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Кедрон</w:t>
      </w:r>
      <w:proofErr w:type="spell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Певец весны замолк усталый...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Не дрогнет лист... Простор, покой...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Чу! Тихий стон... Вот он... босой,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 хитоне, ризе обветшалой,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Стоит коленопреклоненный...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Глаза в слезах, лик изнуренный,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Чело прикрыла прядь волос...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То был молящийся Христос.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III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— Отец, умерь мои страданья,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Порой слетало с уст его,—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Коль можно, чаша испытанья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Да минет сына твоего.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Да минет час душевной боли,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Скорбей, стенаний, слез, оков...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Но для спасения сынов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Погибших, отчет, я по воле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Твоей святой венцом украшу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Главу, со славой выпью чашу,—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Пусть искуплением и кровь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Послужит миру, как любовь...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IV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Он кончил... Узкою тропою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Идет из чащи... Всюду тишь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 мрак, пронизанный луною.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Вот и поляна. «</w:t>
      </w:r>
      <w:proofErr w:type="spell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Симон</w:t>
      </w:r>
      <w:proofErr w:type="spell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, спишь?» 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Спросил он ласково. Ни слова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 ответ Христу... Лишь соловей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Вспорхнул из миртовых ветвей...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Своих апостолов он снова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Находит спящими... «Довольно,—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Он молвил им.— Мне очень больно,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Что бодрствовать со мной из вас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Никто не мог в последний час...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V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Вставайте! Осталось немного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с вами мне, мои друзья!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Завет любви храните строго...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Любите, как любил и я;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Молитесь, </w:t>
      </w:r>
      <w:proofErr w:type="gram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тверды</w:t>
      </w:r>
      <w:proofErr w:type="gram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будьте духом...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 правду выступив на бой,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Не бойтесь жертвовать собой...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Трудящихся зовите другом...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Бегите неразумной ссоры;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Просящему</w:t>
      </w:r>
      <w:proofErr w:type="gram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нас опоры 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Подайте; презирая лесть,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Не зарывайте в сердце месть.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VI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Вас будут </w:t>
      </w:r>
      <w:proofErr w:type="gram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бить</w:t>
      </w:r>
      <w:proofErr w:type="gram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гнать — терпите,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 зло не воздавайте злом;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Всех ненавидящих простите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 не глумитесь над врагом.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Спешите навестить больного.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Пошлите узнику привет;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Повсюду разливая свет,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Мрак заблуждения былого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Рассейте навсегда в народе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И, приобщив его к свободе,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Любви и братству, к небесам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Идите по моим стопам...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VII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Не бойтесь временной разлуки,—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Пройдя со славой путь земной,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Изведав скорбь его и муки,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Вы скоро встретитесь со мной;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А до тех пор, где двое-трое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Сойдутся, мой завет храня,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Незримо буду там и 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 дело ратовать святое.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Идите с миром... Без боязни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Взирайте, как на место казни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Меня сегодня поведут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Мои враги... Они идут...»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VIII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И точно сад сиял огнями: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Повсюду появились вдруг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 пылающими факелами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Толпы вооруженных слуг.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Апостолы пришли в смятенье.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Все стало ясно,— враг силен...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Бежать?.. Но </w:t>
      </w:r>
      <w:proofErr w:type="gram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согласится</w:t>
      </w:r>
      <w:proofErr w:type="gram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ль он?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Другого не было спасенья.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Христос заметил их тревогу.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«Неверные!— он молвил.— Богу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Известно было уж давно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То, что свершиться здесь должно...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          IX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Так предоставьте ж участь вашу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Во власть всевышнего творца,—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Сын человеческий всю чашу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Со славой выпьет до конца...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 все, за все я сам отвечу,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Не загрязню вас клеветой,—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Идите с миром все домой,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А я пойду врагу навстречу...»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Апостолы оцепенели,—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Где ярче факелы горели,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Где больше слышалось угроз,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Туда направился Христос...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30DA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XVI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К восходу солнца облетела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Столицу страшная молва: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Он пойман, взят,— и с ней густела,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Росла и праздная толпа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Перед </w:t>
      </w:r>
      <w:proofErr w:type="spell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Преторией</w:t>
      </w:r>
      <w:proofErr w:type="spell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Пилата.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Христа судили!.. Каждый взор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Злорадно предвещал позор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Распятья, как убийцы брата,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Тому, кто братские объятья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Раскрыл всем людям без изъятья,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Кто в жертву отдавал себя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Спасенью нашему, любя...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XVII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Вся площадь наводнилась чернью...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 безумной прихоти своей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Она ломилась на ступени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Трибуны царской... Нет </w:t>
      </w:r>
      <w:proofErr w:type="gram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ней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 ни доводов закона,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Ни мощных каменных преград;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Бессильна горечь слез и стона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Внушить и отступить назад...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— Подайте зрелищ, развлеченья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 крови!— Чистые ученья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</w:t>
      </w:r>
      <w:proofErr w:type="gram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чужды</w:t>
      </w:r>
      <w:proofErr w:type="gram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праздничном чаду,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Она пьяна, она в бреду...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XVIII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В позорной ярости не зная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Любви и жалости, она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Готова броситься, как стая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Волков, на жертву, как волна,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Сильна, упорна, неустанна...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Не время медлить,— жертвы ей!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Где жертва? Дайте поскорей!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 жертва есть... Кому «осанна»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Вчера неистово кричали,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Чей путь одеждой устилали,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Кого у городских ворот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Встречал восторженно народ,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XIX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Тот брошен разъяренной черни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Поникнув гордой головой,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Украшенной венцом из </w:t>
      </w:r>
      <w:proofErr w:type="spell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терни</w:t>
      </w:r>
      <w:proofErr w:type="spell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Он вышел в ризе багряной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Навстречу смерти и позору...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Все стихло, смолкло, приросло...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Еще раз покорилось зло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Его божественному взору.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намек, одно лишь слово,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И, кажется, толпа бы снова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Могла приветствовать его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Как властелина своего...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XX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Но он молчал, свершая волю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Его пославшего отца.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На узника с душевной болью,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тоской, </w:t>
      </w:r>
      <w:proofErr w:type="spellStart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сочувствьем</w:t>
      </w:r>
      <w:proofErr w:type="spellEnd"/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 конца,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Смотрел и суд... Венец терновый...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Позорный плащ, рубцы и кровь...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 что?.. За братство и любовь,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 мощный призыв к жизни новой,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 свет познанья, за свободу?..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позор! Всему народу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Не смыть проклятия вовек,—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Опомнитесь!.. «Се человек...»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          XXI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Настал миг грозного молчанья...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Он смутно породил в сердцах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Виновников его страданья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Гнетущий стыд, позорный страх...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Толпа вздрогнула, всполошилась,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Простерла руки уж к нему,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Как диким воплем:— Смерть ему! 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Внезапно площадь огласилась...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Глупцы примера только ждали,—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За ним бессмысленно кричали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В ответ наместнику они:</w:t>
      </w:r>
    </w:p>
    <w:p w:rsidR="007B0561" w:rsidRPr="007B0561" w:rsidRDefault="007B0561" w:rsidP="007B0561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561">
        <w:rPr>
          <w:rFonts w:ascii="Times New Roman" w:eastAsia="Times New Roman" w:hAnsi="Times New Roman" w:cs="Times New Roman"/>
          <w:color w:val="000000"/>
          <w:sz w:val="27"/>
          <w:szCs w:val="27"/>
        </w:rPr>
        <w:t>— Распни его, распни, распни!..</w:t>
      </w: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3275FC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страшных страданий, после распятия и погребения, что происходит? Правильно, Иисус воскрешает. Именно воскрешение из мертвых Иисуса Христа мы отмечаем в Пасху. Пасха</w:t>
      </w:r>
      <w:r w:rsidR="00454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льный мотив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454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 из излюбленных религиозных мотивов поэзии Коста. </w:t>
      </w:r>
      <w:r w:rsidR="00454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это не странно. Это великий праздник занимал в жизни поэта значительное место. В кругу передовой интеллигенции Пасха широко праздновалась и воспринималась как начало новой жизни. </w:t>
      </w:r>
    </w:p>
    <w:p w:rsidR="007B0561" w:rsidRDefault="004548AC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Господь показал, что земная смерть – это еще не конец жизни. Что за земной смертью, душа человека не умирает. Он пришел на землю, чтобы показать людям путь, через который их души смогут обрести вечную жизнь рядом с Господом. Это земной путь, путь любви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вспрощенья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Да, возможно, этот путь сложный и трудный. Но какая награда ждет человека за его любовь, за его способность прощать - вечная жизнь. Все высшие ценности </w:t>
      </w:r>
      <w:r w:rsidR="0033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Хетагурова – свобода, равенство, братство, любовь – связываются с этим праздником. </w:t>
      </w:r>
    </w:p>
    <w:p w:rsidR="00332954" w:rsidRDefault="00332954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смотря на перенесенные испытания, борьбу с представителями власти, ссылки, Коста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прежнему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сохранял свет в душе и надежду на лучший исход. </w:t>
      </w:r>
    </w:p>
    <w:p w:rsidR="00332954" w:rsidRDefault="00332954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ярко выражено в стихотворении «На Пасху», которое нам прочитает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Дзерасса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32954" w:rsidRPr="00332954" w:rsidRDefault="00332954" w:rsidP="00332954">
      <w:pPr>
        <w:shd w:val="clear" w:color="auto" w:fill="E8E0C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33295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На Пасху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«Христос воскрес!» — победно песнь святая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Вновь грянула с ликующих небес,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И тленный мир от края и до края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Поет в ответ: «Воистину воскрес!»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И все цветет, все счастливо, согрето,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Обласкано живительным лучом,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И все полно веселья и привета,—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Клокочет жизнь, могучим бьет ключом.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Разверзнуты горячие объятья,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В лобзании сливаются уста,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Сплотились все, как любящие братья,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В одну семью мы именем Христа.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В одну семью сплотились все народы,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У всех один небесный Царь-отец,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И вся земля — обширный храм свободы,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И целый мир — сплошной союз сердец.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proofErr w:type="gramStart"/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чужд</w:t>
      </w:r>
      <w:proofErr w:type="gramEnd"/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душе, блаженством упоенной,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Вседневный чад борьбы и суеты...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милый друг, любовью ослепленный,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color w:val="000000"/>
          <w:sz w:val="27"/>
          <w:szCs w:val="27"/>
        </w:rPr>
        <w:t>Так думаем лишь только я да ты!..</w:t>
      </w:r>
    </w:p>
    <w:p w:rsidR="00332954" w:rsidRP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2954" w:rsidRDefault="00332954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3329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&lt;Конец марта 1895 г.&gt;</w:t>
      </w:r>
    </w:p>
    <w:p w:rsidR="00F12425" w:rsidRDefault="00F12425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F12425" w:rsidRPr="00332954" w:rsidRDefault="00F12425" w:rsidP="00332954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2954" w:rsidRDefault="00F12425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Коста было много сказано и при жизни, и после его безвременного ухода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раз отмечались его поэтический дар, художественный талант и публицистическая деятельность. Но я еще раз хочу остановиться на том, чему Коста посвятил и все свои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всю свою жизнь: эт</w:t>
      </w:r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служение народу.  Перед своим уходом из этого мира, как писала его сестра в одном из писем, Коста говорит уже плохо</w:t>
      </w:r>
      <w:proofErr w:type="gramStart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он довольно ясно приветствует всех одной фразой: «Не </w:t>
      </w:r>
      <w:proofErr w:type="spellStart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фсымарта</w:t>
      </w:r>
      <w:proofErr w:type="spellEnd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карадзи</w:t>
      </w:r>
      <w:proofErr w:type="spellEnd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уарзга</w:t>
      </w:r>
      <w:proofErr w:type="spellEnd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царут</w:t>
      </w:r>
      <w:proofErr w:type="spellEnd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proofErr w:type="gramStart"/>
      <w:r w:rsidR="0033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не вспомнить сохранившееся предание о последних часах жизни Иоанна Богослова, именуемого Апостолом любви, который так же будучи уже не в состоянии говорить длинный речи, только повторял: «Детки, любите друг друга!» </w:t>
      </w:r>
    </w:p>
    <w:p w:rsidR="00332954" w:rsidRDefault="00332954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этой ноте, мы закончим наше небольшое мероприятие, посвященное большой теме. </w:t>
      </w:r>
    </w:p>
    <w:p w:rsidR="00332954" w:rsidRDefault="00332954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ребята, спасибо вашему руководителю, что при</w:t>
      </w:r>
      <w:r w:rsidR="00DC0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и приняли участие. Любите друг друга!</w:t>
      </w: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561" w:rsidRDefault="007B0561" w:rsidP="006A61A4">
      <w:pPr>
        <w:pStyle w:val="a3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226" w:rsidRDefault="00974226" w:rsidP="002C413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4F11" w:rsidRPr="008E4B32" w:rsidRDefault="00AC4F11" w:rsidP="002C41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AC4F11" w:rsidRPr="008E4B32" w:rsidSect="002A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DA1"/>
    <w:multiLevelType w:val="hybridMultilevel"/>
    <w:tmpl w:val="6348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5FE7"/>
    <w:multiLevelType w:val="hybridMultilevel"/>
    <w:tmpl w:val="C45208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E325D"/>
    <w:multiLevelType w:val="hybridMultilevel"/>
    <w:tmpl w:val="4BD45F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60C2B"/>
    <w:multiLevelType w:val="hybridMultilevel"/>
    <w:tmpl w:val="E89C3CF8"/>
    <w:lvl w:ilvl="0" w:tplc="775C71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846A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886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B28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1680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61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38DA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AB2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267F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B634A8D"/>
    <w:multiLevelType w:val="hybridMultilevel"/>
    <w:tmpl w:val="69BCC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134"/>
    <w:rsid w:val="00053E24"/>
    <w:rsid w:val="000C16EA"/>
    <w:rsid w:val="0012465A"/>
    <w:rsid w:val="0013124D"/>
    <w:rsid w:val="0014746F"/>
    <w:rsid w:val="00182388"/>
    <w:rsid w:val="001A1032"/>
    <w:rsid w:val="001B1EEE"/>
    <w:rsid w:val="00211E7E"/>
    <w:rsid w:val="00263A8B"/>
    <w:rsid w:val="00267752"/>
    <w:rsid w:val="00277CF7"/>
    <w:rsid w:val="002828DB"/>
    <w:rsid w:val="00284A4C"/>
    <w:rsid w:val="002A1D19"/>
    <w:rsid w:val="002A3ABD"/>
    <w:rsid w:val="002A50C3"/>
    <w:rsid w:val="002C4134"/>
    <w:rsid w:val="002C5B67"/>
    <w:rsid w:val="002E3B9D"/>
    <w:rsid w:val="00302C2D"/>
    <w:rsid w:val="003254EB"/>
    <w:rsid w:val="003269B8"/>
    <w:rsid w:val="003275FC"/>
    <w:rsid w:val="00332954"/>
    <w:rsid w:val="003578C9"/>
    <w:rsid w:val="003705B2"/>
    <w:rsid w:val="00396D02"/>
    <w:rsid w:val="003C1B30"/>
    <w:rsid w:val="003D3333"/>
    <w:rsid w:val="004548AC"/>
    <w:rsid w:val="004A14D0"/>
    <w:rsid w:val="004C7B57"/>
    <w:rsid w:val="004E6C34"/>
    <w:rsid w:val="0050172C"/>
    <w:rsid w:val="0051325F"/>
    <w:rsid w:val="0057450C"/>
    <w:rsid w:val="005A33FF"/>
    <w:rsid w:val="005A4899"/>
    <w:rsid w:val="005C5080"/>
    <w:rsid w:val="00625D7E"/>
    <w:rsid w:val="0066384A"/>
    <w:rsid w:val="006A61A4"/>
    <w:rsid w:val="006D4D76"/>
    <w:rsid w:val="006E2DA4"/>
    <w:rsid w:val="007142A5"/>
    <w:rsid w:val="00796FF8"/>
    <w:rsid w:val="007B0561"/>
    <w:rsid w:val="007B30DA"/>
    <w:rsid w:val="007E2274"/>
    <w:rsid w:val="0089630D"/>
    <w:rsid w:val="008D65CD"/>
    <w:rsid w:val="008E4B32"/>
    <w:rsid w:val="008E4C01"/>
    <w:rsid w:val="009579FB"/>
    <w:rsid w:val="00967B91"/>
    <w:rsid w:val="00974226"/>
    <w:rsid w:val="00976157"/>
    <w:rsid w:val="00997FA6"/>
    <w:rsid w:val="009C3EDE"/>
    <w:rsid w:val="009D3BD2"/>
    <w:rsid w:val="00A21925"/>
    <w:rsid w:val="00A4438E"/>
    <w:rsid w:val="00AA035E"/>
    <w:rsid w:val="00AC4F11"/>
    <w:rsid w:val="00AD7351"/>
    <w:rsid w:val="00B000CE"/>
    <w:rsid w:val="00B01648"/>
    <w:rsid w:val="00B25E37"/>
    <w:rsid w:val="00B8732B"/>
    <w:rsid w:val="00BD2B86"/>
    <w:rsid w:val="00BF7E12"/>
    <w:rsid w:val="00C6584A"/>
    <w:rsid w:val="00C948D6"/>
    <w:rsid w:val="00CE1BA0"/>
    <w:rsid w:val="00CE5951"/>
    <w:rsid w:val="00CF438E"/>
    <w:rsid w:val="00D57F5A"/>
    <w:rsid w:val="00D63FD9"/>
    <w:rsid w:val="00D92BEB"/>
    <w:rsid w:val="00DB243C"/>
    <w:rsid w:val="00DC0FF7"/>
    <w:rsid w:val="00E223AA"/>
    <w:rsid w:val="00E271DB"/>
    <w:rsid w:val="00EC30AE"/>
    <w:rsid w:val="00ED16AE"/>
    <w:rsid w:val="00EE764A"/>
    <w:rsid w:val="00F12425"/>
    <w:rsid w:val="00F93E69"/>
    <w:rsid w:val="00F978DF"/>
    <w:rsid w:val="00FB7658"/>
    <w:rsid w:val="00FD42DC"/>
    <w:rsid w:val="00FD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C3"/>
  </w:style>
  <w:style w:type="paragraph" w:styleId="1">
    <w:name w:val="heading 1"/>
    <w:basedOn w:val="a"/>
    <w:link w:val="10"/>
    <w:uiPriority w:val="9"/>
    <w:qFormat/>
    <w:rsid w:val="00D57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7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57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7F5A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12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46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246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12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2018-10-15T08:14:00Z</cp:lastPrinted>
  <dcterms:created xsi:type="dcterms:W3CDTF">2018-10-02T09:53:00Z</dcterms:created>
  <dcterms:modified xsi:type="dcterms:W3CDTF">2020-01-22T12:21:00Z</dcterms:modified>
</cp:coreProperties>
</file>